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6"/>
        <w:tblW w:w="15690" w:type="dxa"/>
        <w:tblLook w:val="04A0" w:firstRow="1" w:lastRow="0" w:firstColumn="1" w:lastColumn="0" w:noHBand="0" w:noVBand="1"/>
      </w:tblPr>
      <w:tblGrid>
        <w:gridCol w:w="3922"/>
        <w:gridCol w:w="3922"/>
        <w:gridCol w:w="3923"/>
        <w:gridCol w:w="3923"/>
      </w:tblGrid>
      <w:tr w:rsidR="009742A0" w:rsidRPr="00523CCF" w:rsidTr="009742A0">
        <w:trPr>
          <w:trHeight w:val="5042"/>
        </w:trPr>
        <w:tc>
          <w:tcPr>
            <w:tcW w:w="3922" w:type="dxa"/>
          </w:tcPr>
          <w:p w:rsidR="009742A0" w:rsidRPr="00523CCF" w:rsidRDefault="00C07024" w:rsidP="009742A0">
            <w:pPr>
              <w:jc w:val="center"/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  <w:r w:rsidRPr="00523CCF">
              <w:rPr>
                <w:rFonts w:ascii="Comic Sans MS" w:hAnsi="Comic Sans MS"/>
                <w:u w:val="single"/>
              </w:rPr>
              <w:t>Year 4 Spellings - Spring</w:t>
            </w:r>
            <w:r w:rsidR="009742A0" w:rsidRPr="00523CCF">
              <w:rPr>
                <w:rFonts w:ascii="Comic Sans MS" w:hAnsi="Comic Sans MS"/>
                <w:u w:val="single"/>
              </w:rPr>
              <w:t xml:space="preserve"> 1 Week 1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accept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except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affect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effect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aloud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allowed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weather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whether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whose </w:t>
            </w:r>
          </w:p>
          <w:p w:rsidR="009742A0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who’s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caught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breathe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though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ordinary</w:t>
            </w:r>
          </w:p>
        </w:tc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4 Spellings - </w:t>
            </w:r>
            <w:r w:rsidR="00C07024" w:rsidRPr="00523CCF">
              <w:rPr>
                <w:rFonts w:ascii="Comic Sans MS" w:hAnsi="Comic Sans MS"/>
                <w:u w:val="single"/>
              </w:rPr>
              <w:t>Spring</w:t>
            </w:r>
            <w:r w:rsidRPr="00523CCF">
              <w:rPr>
                <w:rFonts w:ascii="Comic Sans MS" w:hAnsi="Comic Sans MS"/>
                <w:u w:val="single"/>
              </w:rPr>
              <w:t xml:space="preserve"> 1 Week </w:t>
            </w:r>
            <w:r w:rsidR="002E6242" w:rsidRPr="00523CCF">
              <w:rPr>
                <w:rFonts w:ascii="Comic Sans MS" w:hAnsi="Comic Sans MS"/>
                <w:u w:val="single"/>
              </w:rPr>
              <w:t>2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cereal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serial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check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cheque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through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threw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draft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draught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stares </w:t>
            </w:r>
          </w:p>
          <w:p w:rsidR="002E6242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stairs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popular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forward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potatoes</w:t>
            </w:r>
          </w:p>
          <w:p w:rsidR="00FB0050" w:rsidRPr="00523CCF" w:rsidRDefault="00FB0050" w:rsidP="00FB0050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quarter</w:t>
            </w:r>
          </w:p>
        </w:tc>
        <w:tc>
          <w:tcPr>
            <w:tcW w:w="3923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4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2E6242" w:rsidRPr="00523CCF">
              <w:rPr>
                <w:rFonts w:ascii="Comic Sans MS" w:hAnsi="Comic Sans MS"/>
                <w:u w:val="single"/>
              </w:rPr>
              <w:t>3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information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adoration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sensation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preparation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education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location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exaggeration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concentration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imagination </w:t>
            </w:r>
          </w:p>
          <w:p w:rsidR="002E6242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organisation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women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increase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limitations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pyramid</w:t>
            </w:r>
          </w:p>
        </w:tc>
        <w:tc>
          <w:tcPr>
            <w:tcW w:w="3923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4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2E6242" w:rsidRPr="00523CCF">
              <w:rPr>
                <w:rFonts w:ascii="Comic Sans MS" w:hAnsi="Comic Sans MS"/>
                <w:u w:val="single"/>
              </w:rPr>
              <w:t>4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creation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radiation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indication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ventilation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relegation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dedication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demonstration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abbreviation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translation </w:t>
            </w:r>
          </w:p>
          <w:p w:rsidR="00E10680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vibration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misbehave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superstar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autograph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admiration</w:t>
            </w:r>
          </w:p>
        </w:tc>
      </w:tr>
      <w:tr w:rsidR="009742A0" w:rsidRPr="00523CCF" w:rsidTr="00C07024">
        <w:trPr>
          <w:trHeight w:val="5042"/>
        </w:trPr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4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E10680" w:rsidRPr="00523CCF">
              <w:rPr>
                <w:rFonts w:ascii="Comic Sans MS" w:hAnsi="Comic Sans MS"/>
                <w:u w:val="single"/>
              </w:rPr>
              <w:t>5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submerge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subheading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submarine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subordinate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subway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superman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supervise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supersede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superpower </w:t>
            </w:r>
          </w:p>
          <w:p w:rsidR="00E10680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superhuman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happily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enormous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character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admission</w:t>
            </w:r>
          </w:p>
        </w:tc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4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E10680" w:rsidRPr="00523CCF">
              <w:rPr>
                <w:rFonts w:ascii="Comic Sans MS" w:hAnsi="Comic Sans MS"/>
                <w:u w:val="single"/>
              </w:rPr>
              <w:t>6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girls’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boys’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babies’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parents’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teachers’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women’s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men’s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children’s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people’s </w:t>
            </w:r>
          </w:p>
          <w:p w:rsidR="00653644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mice’s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build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century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length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exercise</w:t>
            </w:r>
          </w:p>
        </w:tc>
        <w:tc>
          <w:tcPr>
            <w:tcW w:w="3923" w:type="dxa"/>
            <w:shd w:val="clear" w:color="auto" w:fill="BFBFBF" w:themeFill="background1" w:themeFillShade="BF"/>
          </w:tcPr>
          <w:p w:rsidR="00E10680" w:rsidRPr="00523CCF" w:rsidRDefault="00E10680" w:rsidP="00E106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3" w:type="dxa"/>
            <w:shd w:val="clear" w:color="auto" w:fill="BFBFBF" w:themeFill="background1" w:themeFillShade="BF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53B72" w:rsidRPr="00523CCF" w:rsidRDefault="00A61D29" w:rsidP="002E6242">
      <w:pPr>
        <w:rPr>
          <w:rFonts w:ascii="Comic Sans MS" w:hAnsi="Comic Sans MS"/>
        </w:rPr>
      </w:pPr>
    </w:p>
    <w:sectPr w:rsidR="00253B72" w:rsidRPr="00523CCF" w:rsidSect="00974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A0"/>
    <w:rsid w:val="002E6242"/>
    <w:rsid w:val="00383DC6"/>
    <w:rsid w:val="00523CCF"/>
    <w:rsid w:val="00653644"/>
    <w:rsid w:val="00694A25"/>
    <w:rsid w:val="009742A0"/>
    <w:rsid w:val="00A61D29"/>
    <w:rsid w:val="00C07024"/>
    <w:rsid w:val="00E10680"/>
    <w:rsid w:val="00EF6DFB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C07024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C07024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Jones</dc:creator>
  <cp:lastModifiedBy>Solomon, Amanda</cp:lastModifiedBy>
  <cp:revision>2</cp:revision>
  <dcterms:created xsi:type="dcterms:W3CDTF">2019-01-09T10:48:00Z</dcterms:created>
  <dcterms:modified xsi:type="dcterms:W3CDTF">2019-01-09T10:48:00Z</dcterms:modified>
</cp:coreProperties>
</file>